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1979E6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1979E6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1979E6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1979E6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1979E6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1979E6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4CBDAB33" w:rsidR="005F1FF5" w:rsidRPr="001979E6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1979E6">
        <w:rPr>
          <w:rFonts w:ascii="Century" w:hAnsi="Century"/>
          <w:b/>
          <w:sz w:val="28"/>
          <w:szCs w:val="28"/>
          <w:lang w:val="uk-UA"/>
        </w:rPr>
        <w:t>7</w:t>
      </w:r>
      <w:r w:rsidR="00BB4AF0">
        <w:rPr>
          <w:rFonts w:ascii="Century" w:hAnsi="Century"/>
          <w:b/>
          <w:sz w:val="28"/>
          <w:szCs w:val="28"/>
          <w:lang w:val="uk-UA"/>
        </w:rPr>
        <w:t>6</w:t>
      </w:r>
      <w:r w:rsidR="00B8200B" w:rsidRPr="001979E6">
        <w:rPr>
          <w:rFonts w:ascii="Century" w:hAnsi="Century"/>
          <w:b/>
          <w:szCs w:val="28"/>
          <w:lang w:val="uk-UA"/>
        </w:rPr>
        <w:t xml:space="preserve"> </w:t>
      </w:r>
      <w:r w:rsidR="005F1FF5" w:rsidRPr="001979E6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638A7DDB" w:rsidR="00447CC9" w:rsidRPr="00C83249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C83249">
        <w:rPr>
          <w:rFonts w:ascii="Century" w:eastAsia="Calibri" w:hAnsi="Century"/>
          <w:b/>
          <w:sz w:val="32"/>
          <w:szCs w:val="36"/>
        </w:rPr>
        <w:t>26/76-960</w:t>
      </w:r>
      <w:r w:rsidR="00C83249">
        <w:rPr>
          <w:rFonts w:ascii="Century" w:eastAsia="Calibri" w:hAnsi="Century"/>
          <w:b/>
          <w:sz w:val="32"/>
          <w:szCs w:val="36"/>
          <w:lang w:val="uk-UA"/>
        </w:rPr>
        <w:t>8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48DF7D26" w:rsidR="005F1FF5" w:rsidRPr="005F1FF5" w:rsidRDefault="00BB4AF0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2C5CD5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01C73632" w:rsidR="00B3382A" w:rsidRPr="00847DBE" w:rsidRDefault="00C421D0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161134676"/>
      <w:r>
        <w:rPr>
          <w:rFonts w:ascii="Century" w:hAnsi="Century"/>
          <w:b/>
          <w:color w:val="000000"/>
          <w:lang w:val="uk-UA" w:eastAsia="uk-UA"/>
        </w:rPr>
        <w:t>Про внесення змін в рішення сесії Городоцької міської ради №26/75-9548 від 23 квітня 2026 року «</w:t>
      </w:r>
      <w:r w:rsidR="005F1FF5"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bookmarkStart w:id="2" w:name="_Hlk203032711"/>
      <w:r w:rsidR="00922E4D">
        <w:rPr>
          <w:rFonts w:ascii="Century" w:hAnsi="Century"/>
          <w:b/>
          <w:color w:val="000000"/>
          <w:lang w:val="uk-UA" w:eastAsia="uk-UA"/>
        </w:rPr>
        <w:t>Сеник</w:t>
      </w:r>
      <w:r w:rsidR="00E95C84">
        <w:rPr>
          <w:rFonts w:ascii="Century" w:hAnsi="Century"/>
          <w:b/>
          <w:color w:val="000000"/>
          <w:lang w:val="uk-UA" w:eastAsia="uk-UA"/>
        </w:rPr>
        <w:t>у</w:t>
      </w:r>
      <w:r w:rsidR="00922E4D">
        <w:rPr>
          <w:rFonts w:ascii="Century" w:hAnsi="Century"/>
          <w:b/>
          <w:color w:val="000000"/>
          <w:lang w:val="uk-UA" w:eastAsia="uk-UA"/>
        </w:rPr>
        <w:t xml:space="preserve"> Ярославу Івановичу</w:t>
      </w:r>
      <w:r w:rsidR="00276D09">
        <w:rPr>
          <w:rFonts w:ascii="Century" w:hAnsi="Century"/>
          <w:b/>
          <w:color w:val="000000"/>
          <w:lang w:val="uk-UA" w:eastAsia="uk-UA"/>
        </w:rPr>
        <w:t xml:space="preserve"> </w:t>
      </w:r>
      <w:bookmarkEnd w:id="2"/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bookmarkStart w:id="3" w:name="_Hlk203032670"/>
      <w:r w:rsidR="00922E4D">
        <w:rPr>
          <w:rFonts w:ascii="Century" w:hAnsi="Century"/>
          <w:b/>
          <w:lang w:val="uk-UA"/>
        </w:rPr>
        <w:t>в</w:t>
      </w:r>
      <w:r w:rsidR="00956B01">
        <w:rPr>
          <w:rFonts w:ascii="Century" w:hAnsi="Century"/>
          <w:b/>
          <w:lang w:val="uk-UA"/>
        </w:rPr>
        <w:t xml:space="preserve"> </w:t>
      </w:r>
      <w:proofErr w:type="spellStart"/>
      <w:r w:rsidR="00956B01">
        <w:rPr>
          <w:rFonts w:ascii="Century" w:hAnsi="Century"/>
          <w:b/>
          <w:lang w:val="uk-UA"/>
        </w:rPr>
        <w:t>м.Городок</w:t>
      </w:r>
      <w:proofErr w:type="spellEnd"/>
      <w:r w:rsidR="00956B01">
        <w:rPr>
          <w:rFonts w:ascii="Century" w:hAnsi="Century"/>
          <w:b/>
          <w:lang w:val="uk-UA"/>
        </w:rPr>
        <w:t>,</w:t>
      </w:r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r>
        <w:rPr>
          <w:rFonts w:ascii="Century" w:hAnsi="Century"/>
          <w:b/>
          <w:lang w:val="uk-UA"/>
        </w:rPr>
        <w:t>»</w:t>
      </w:r>
    </w:p>
    <w:bookmarkEnd w:id="1"/>
    <w:p w14:paraId="0213AF88" w14:textId="77777777" w:rsidR="005F1FF5" w:rsidRPr="003804E7" w:rsidRDefault="005F1FF5" w:rsidP="009C781B">
      <w:pPr>
        <w:spacing w:line="276" w:lineRule="auto"/>
        <w:rPr>
          <w:rFonts w:ascii="Century" w:hAnsi="Century"/>
          <w:b/>
          <w:sz w:val="8"/>
          <w:szCs w:val="25"/>
          <w:lang w:val="uk-UA"/>
        </w:rPr>
      </w:pPr>
    </w:p>
    <w:p w14:paraId="2177E1CD" w14:textId="646BDA14" w:rsidR="003804E7" w:rsidRPr="00922E4D" w:rsidRDefault="00C421D0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>
        <w:rPr>
          <w:rFonts w:ascii="Century" w:hAnsi="Century"/>
          <w:lang w:val="uk-UA"/>
        </w:rPr>
        <w:t xml:space="preserve">Заслухавши начальника відділу земельних відносин </w:t>
      </w:r>
      <w:proofErr w:type="spellStart"/>
      <w:r>
        <w:rPr>
          <w:rFonts w:ascii="Century" w:hAnsi="Century"/>
          <w:lang w:val="uk-UA"/>
        </w:rPr>
        <w:t>Городокої</w:t>
      </w:r>
      <w:proofErr w:type="spellEnd"/>
      <w:r>
        <w:rPr>
          <w:rFonts w:ascii="Century" w:hAnsi="Century"/>
          <w:lang w:val="uk-UA"/>
        </w:rPr>
        <w:t xml:space="preserve"> міської ради Жука В.М</w:t>
      </w:r>
      <w:r w:rsidR="009553A0" w:rsidRPr="00922E4D">
        <w:rPr>
          <w:rFonts w:ascii="Century" w:hAnsi="Century"/>
          <w:lang w:val="uk-UA"/>
        </w:rPr>
        <w:t>.,</w:t>
      </w:r>
      <w:r>
        <w:rPr>
          <w:rFonts w:ascii="Century" w:hAnsi="Century"/>
          <w:lang w:val="uk-UA"/>
        </w:rPr>
        <w:t xml:space="preserve"> про </w:t>
      </w:r>
      <w:r w:rsidRPr="00C421D0">
        <w:rPr>
          <w:rFonts w:ascii="Century" w:hAnsi="Century"/>
          <w:color w:val="000000"/>
          <w:lang w:val="uk-UA" w:eastAsia="uk-UA"/>
        </w:rPr>
        <w:t>внесення змін в рішення сесії Городоцької міської ради №26/75-9548 від 23 квітня 2026 року</w:t>
      </w:r>
      <w:r w:rsidR="005F1FF5" w:rsidRPr="00922E4D">
        <w:rPr>
          <w:rFonts w:ascii="Century" w:hAnsi="Century"/>
          <w:lang w:val="uk-UA"/>
        </w:rPr>
        <w:t xml:space="preserve"> керуючись</w:t>
      </w:r>
      <w:r w:rsidR="00B3382A" w:rsidRPr="00922E4D">
        <w:rPr>
          <w:rFonts w:ascii="Century" w:hAnsi="Century"/>
          <w:lang w:val="uk-UA"/>
        </w:rPr>
        <w:t xml:space="preserve"> </w:t>
      </w:r>
      <w:proofErr w:type="spellStart"/>
      <w:r w:rsidR="00B3382A" w:rsidRPr="00922E4D">
        <w:rPr>
          <w:rFonts w:ascii="Century" w:hAnsi="Century"/>
          <w:lang w:val="uk-UA"/>
        </w:rPr>
        <w:t>ст.ст</w:t>
      </w:r>
      <w:proofErr w:type="spellEnd"/>
      <w:r w:rsidR="00B3382A" w:rsidRPr="00922E4D">
        <w:rPr>
          <w:rFonts w:ascii="Century" w:hAnsi="Century"/>
          <w:lang w:val="uk-UA"/>
        </w:rPr>
        <w:t>. 12, 92, 122</w:t>
      </w:r>
      <w:r w:rsidR="005F1FF5" w:rsidRPr="00922E4D">
        <w:rPr>
          <w:rFonts w:ascii="Century" w:hAnsi="Century"/>
          <w:lang w:val="uk-UA"/>
        </w:rPr>
        <w:t>, 123</w:t>
      </w:r>
      <w:r w:rsidR="00B3382A" w:rsidRPr="00922E4D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922E4D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189A2F39" w:rsidR="00E80EF4" w:rsidRDefault="00B3382A" w:rsidP="003804E7">
      <w:pPr>
        <w:spacing w:line="276" w:lineRule="auto"/>
        <w:jc w:val="both"/>
        <w:rPr>
          <w:rFonts w:ascii="Century" w:hAnsi="Century"/>
          <w:b/>
          <w:lang w:val="uk-UA"/>
        </w:rPr>
      </w:pPr>
      <w:r w:rsidRPr="00C421D0">
        <w:rPr>
          <w:rFonts w:ascii="Century" w:hAnsi="Century"/>
          <w:b/>
          <w:lang w:val="uk-UA"/>
        </w:rPr>
        <w:t>В И Р І Ш И Л А:</w:t>
      </w:r>
    </w:p>
    <w:p w14:paraId="6E125E25" w14:textId="3B10E64A" w:rsidR="00C421D0" w:rsidRPr="00DE677F" w:rsidRDefault="00C421D0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DE677F">
        <w:rPr>
          <w:rFonts w:ascii="Century" w:hAnsi="Century"/>
          <w:color w:val="000000"/>
          <w:lang w:val="uk-UA" w:eastAsia="uk-UA"/>
        </w:rPr>
        <w:t xml:space="preserve">1. </w:t>
      </w:r>
      <w:proofErr w:type="spellStart"/>
      <w:r w:rsidRPr="00DE677F">
        <w:rPr>
          <w:rFonts w:ascii="Century" w:hAnsi="Century"/>
          <w:color w:val="000000"/>
          <w:lang w:val="uk-UA" w:eastAsia="uk-UA"/>
        </w:rPr>
        <w:t>Внести</w:t>
      </w:r>
      <w:proofErr w:type="spellEnd"/>
      <w:r w:rsidRPr="00DE677F">
        <w:rPr>
          <w:rFonts w:ascii="Century" w:hAnsi="Century"/>
          <w:color w:val="000000"/>
          <w:lang w:val="uk-UA" w:eastAsia="uk-UA"/>
        </w:rPr>
        <w:t xml:space="preserve"> зміни в рішення сесії Городоцької міської ради №26/75-9548 від 23 квітня 2026 року «Про затвердження проекту землеустрою щодо відведення земельної ділянки в оренду Сенику Ярославу Івановичу з КВЦПЗ – </w:t>
      </w:r>
      <w:r w:rsidRPr="00DE677F">
        <w:rPr>
          <w:rFonts w:ascii="Century" w:hAnsi="Century"/>
          <w:lang w:val="uk-UA"/>
        </w:rPr>
        <w:t>01.07</w:t>
      </w:r>
      <w:r w:rsidRPr="00DE677F">
        <w:rPr>
          <w:rFonts w:ascii="Century" w:hAnsi="Century"/>
        </w:rPr>
        <w:t xml:space="preserve"> - </w:t>
      </w:r>
      <w:r w:rsidRPr="00DE677F">
        <w:rPr>
          <w:rFonts w:ascii="Century" w:hAnsi="Century"/>
          <w:lang w:eastAsia="uk-UA"/>
        </w:rPr>
        <w:t xml:space="preserve">для </w:t>
      </w:r>
      <w:r w:rsidRPr="00DE677F">
        <w:rPr>
          <w:rFonts w:ascii="Century" w:hAnsi="Century"/>
          <w:lang w:val="uk-UA" w:eastAsia="uk-UA"/>
        </w:rPr>
        <w:t>городництва</w:t>
      </w:r>
      <w:r w:rsidRPr="00DE677F">
        <w:rPr>
          <w:rFonts w:ascii="Century" w:hAnsi="Century"/>
          <w:szCs w:val="20"/>
          <w:lang w:val="uk-UA" w:eastAsia="uk-UA"/>
        </w:rPr>
        <w:t>,</w:t>
      </w:r>
      <w:r w:rsidRPr="00DE677F">
        <w:rPr>
          <w:lang w:val="uk-UA"/>
        </w:rPr>
        <w:t xml:space="preserve"> </w:t>
      </w:r>
      <w:r w:rsidRPr="00DE677F">
        <w:rPr>
          <w:rFonts w:ascii="Century" w:hAnsi="Century"/>
        </w:rPr>
        <w:t>як</w:t>
      </w:r>
      <w:r w:rsidRPr="00DE677F">
        <w:rPr>
          <w:rFonts w:ascii="Century" w:hAnsi="Century"/>
          <w:lang w:val="uk-UA"/>
        </w:rPr>
        <w:t>а</w:t>
      </w:r>
      <w:r w:rsidRPr="00DE677F">
        <w:rPr>
          <w:rFonts w:ascii="Century" w:hAnsi="Century"/>
        </w:rPr>
        <w:t xml:space="preserve"> розташован</w:t>
      </w:r>
      <w:r w:rsidRPr="00DE677F">
        <w:rPr>
          <w:rFonts w:ascii="Century" w:hAnsi="Century"/>
          <w:lang w:val="uk-UA"/>
        </w:rPr>
        <w:t xml:space="preserve">а в </w:t>
      </w:r>
      <w:proofErr w:type="spellStart"/>
      <w:r w:rsidRPr="00DE677F">
        <w:rPr>
          <w:rFonts w:ascii="Century" w:hAnsi="Century"/>
          <w:lang w:val="uk-UA"/>
        </w:rPr>
        <w:t>м.Городок</w:t>
      </w:r>
      <w:proofErr w:type="spellEnd"/>
      <w:r w:rsidRPr="00DE677F">
        <w:rPr>
          <w:rFonts w:ascii="Century" w:hAnsi="Century"/>
          <w:lang w:val="uk-UA"/>
        </w:rPr>
        <w:t>, Львівського району Львівської області», а саме, викласти п.3 рішення в такій редакції</w:t>
      </w:r>
      <w:r w:rsidR="0042633C">
        <w:rPr>
          <w:rFonts w:ascii="Century" w:hAnsi="Century"/>
          <w:lang w:val="uk-UA"/>
        </w:rPr>
        <w:t>:</w:t>
      </w:r>
    </w:p>
    <w:p w14:paraId="063F445F" w14:textId="35D7AEE5" w:rsidR="00E95C84" w:rsidRPr="00E95C84" w:rsidRDefault="00C421D0" w:rsidP="00E95C84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bookmarkStart w:id="4" w:name="_Hlk182207396"/>
      <w:r>
        <w:rPr>
          <w:rFonts w:ascii="Century" w:hAnsi="Century"/>
          <w:lang w:val="uk-UA"/>
        </w:rPr>
        <w:t>«</w:t>
      </w:r>
      <w:r w:rsidR="0011624B" w:rsidRPr="00922E4D">
        <w:rPr>
          <w:rFonts w:ascii="Century" w:hAnsi="Century"/>
          <w:lang w:val="uk-UA"/>
        </w:rPr>
        <w:t>3</w:t>
      </w:r>
      <w:r w:rsidR="009F6D04" w:rsidRPr="00922E4D">
        <w:rPr>
          <w:rFonts w:ascii="Century" w:hAnsi="Century"/>
          <w:lang w:val="uk-UA"/>
        </w:rPr>
        <w:t xml:space="preserve">. </w:t>
      </w:r>
      <w:proofErr w:type="spellStart"/>
      <w:r w:rsidR="00E95C84" w:rsidRPr="0079774D">
        <w:rPr>
          <w:rFonts w:ascii="Century" w:hAnsi="Century"/>
          <w:bCs/>
        </w:rPr>
        <w:t>Надати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дозвіл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r w:rsidR="009901D2">
        <w:rPr>
          <w:rFonts w:ascii="Century" w:hAnsi="Century"/>
          <w:color w:val="000000"/>
          <w:lang w:val="uk-UA" w:eastAsia="uk-UA"/>
        </w:rPr>
        <w:t>Городоцькій міській раді</w:t>
      </w:r>
      <w:r w:rsidR="00E95C84" w:rsidRPr="00922E4D">
        <w:rPr>
          <w:rFonts w:ascii="Century" w:hAnsi="Century"/>
          <w:color w:val="000000"/>
          <w:lang w:val="uk-UA" w:eastAsia="uk-UA"/>
        </w:rPr>
        <w:t xml:space="preserve"> </w:t>
      </w:r>
      <w:r w:rsidR="00E95C84" w:rsidRPr="0079774D">
        <w:rPr>
          <w:rFonts w:ascii="Century" w:hAnsi="Century"/>
          <w:bCs/>
        </w:rPr>
        <w:t xml:space="preserve">на </w:t>
      </w:r>
      <w:proofErr w:type="spellStart"/>
      <w:r w:rsidR="00E95C84" w:rsidRPr="0079774D">
        <w:rPr>
          <w:rFonts w:ascii="Century" w:hAnsi="Century"/>
          <w:bCs/>
        </w:rPr>
        <w:t>розробку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технічної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документації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із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землеустрою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щодо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встановлення</w:t>
      </w:r>
      <w:proofErr w:type="spellEnd"/>
      <w:r w:rsidR="00E95C84" w:rsidRPr="0079774D">
        <w:rPr>
          <w:rFonts w:ascii="Century" w:hAnsi="Century"/>
          <w:bCs/>
        </w:rPr>
        <w:t xml:space="preserve"> (</w:t>
      </w:r>
      <w:proofErr w:type="spellStart"/>
      <w:r w:rsidR="00E95C84" w:rsidRPr="0079774D">
        <w:rPr>
          <w:rFonts w:ascii="Century" w:hAnsi="Century"/>
          <w:bCs/>
        </w:rPr>
        <w:t>відновлення</w:t>
      </w:r>
      <w:proofErr w:type="spellEnd"/>
      <w:r w:rsidR="00E95C84" w:rsidRPr="0079774D">
        <w:rPr>
          <w:rFonts w:ascii="Century" w:hAnsi="Century"/>
          <w:bCs/>
        </w:rPr>
        <w:t xml:space="preserve">) меж </w:t>
      </w:r>
      <w:proofErr w:type="spellStart"/>
      <w:r w:rsidR="00E95C84" w:rsidRPr="0079774D">
        <w:rPr>
          <w:rFonts w:ascii="Century" w:hAnsi="Century"/>
          <w:bCs/>
        </w:rPr>
        <w:t>земельної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ділянки</w:t>
      </w:r>
      <w:proofErr w:type="spellEnd"/>
      <w:r w:rsidR="00E95C84" w:rsidRPr="0079774D">
        <w:rPr>
          <w:rFonts w:ascii="Century" w:hAnsi="Century"/>
          <w:bCs/>
        </w:rPr>
        <w:t xml:space="preserve"> в </w:t>
      </w:r>
      <w:proofErr w:type="spellStart"/>
      <w:r w:rsidR="00E95C84" w:rsidRPr="0079774D">
        <w:rPr>
          <w:rFonts w:ascii="Century" w:hAnsi="Century"/>
          <w:bCs/>
        </w:rPr>
        <w:t>натурі</w:t>
      </w:r>
      <w:proofErr w:type="spellEnd"/>
      <w:r w:rsidR="00E95C84" w:rsidRPr="0079774D">
        <w:rPr>
          <w:rFonts w:ascii="Century" w:hAnsi="Century"/>
          <w:bCs/>
        </w:rPr>
        <w:t xml:space="preserve"> (на </w:t>
      </w:r>
      <w:proofErr w:type="spellStart"/>
      <w:r w:rsidR="00E95C84" w:rsidRPr="0079774D">
        <w:rPr>
          <w:rFonts w:ascii="Century" w:hAnsi="Century"/>
          <w:bCs/>
        </w:rPr>
        <w:t>місцевості</w:t>
      </w:r>
      <w:proofErr w:type="spellEnd"/>
      <w:r w:rsidR="00E95C84" w:rsidRPr="0079774D">
        <w:rPr>
          <w:rFonts w:ascii="Century" w:hAnsi="Century"/>
          <w:bCs/>
        </w:rPr>
        <w:t xml:space="preserve">) </w:t>
      </w:r>
      <w:r w:rsidR="00E95C84" w:rsidRPr="00922E4D">
        <w:rPr>
          <w:rFonts w:ascii="Century" w:hAnsi="Century"/>
          <w:lang w:val="uk-UA"/>
        </w:rPr>
        <w:t>площею 0,0642 га – кадастровий номер – 4620910100:29:012:0169</w:t>
      </w:r>
      <w:r w:rsidR="00E95C84" w:rsidRPr="00922E4D">
        <w:rPr>
          <w:rFonts w:ascii="Century" w:hAnsi="Century"/>
          <w:color w:val="000000"/>
          <w:lang w:val="uk-UA" w:eastAsia="uk-UA"/>
        </w:rPr>
        <w:t xml:space="preserve"> КВЦПЗ – </w:t>
      </w:r>
      <w:r w:rsidR="00E95C84" w:rsidRPr="00922E4D">
        <w:rPr>
          <w:rFonts w:ascii="Century" w:hAnsi="Century"/>
          <w:lang w:val="uk-UA"/>
        </w:rPr>
        <w:t>01.07</w:t>
      </w:r>
      <w:r w:rsidR="00E95C84" w:rsidRPr="00922E4D">
        <w:rPr>
          <w:rFonts w:ascii="Century" w:hAnsi="Century"/>
        </w:rPr>
        <w:t xml:space="preserve"> - </w:t>
      </w:r>
      <w:r w:rsidR="00E95C84" w:rsidRPr="00922E4D">
        <w:rPr>
          <w:rFonts w:ascii="Century" w:hAnsi="Century"/>
          <w:lang w:eastAsia="uk-UA"/>
        </w:rPr>
        <w:t xml:space="preserve">для </w:t>
      </w:r>
      <w:r w:rsidR="00E95C84" w:rsidRPr="00922E4D">
        <w:rPr>
          <w:rFonts w:ascii="Century" w:hAnsi="Century"/>
          <w:lang w:val="uk-UA" w:eastAsia="uk-UA"/>
        </w:rPr>
        <w:t>городництва</w:t>
      </w:r>
      <w:r w:rsidR="00E95C84" w:rsidRPr="00922E4D">
        <w:rPr>
          <w:rFonts w:ascii="Century" w:hAnsi="Century"/>
          <w:lang w:val="uk-UA"/>
        </w:rPr>
        <w:t xml:space="preserve">, </w:t>
      </w:r>
      <w:r w:rsidR="00E95C84" w:rsidRPr="00922E4D">
        <w:rPr>
          <w:rFonts w:ascii="Century" w:hAnsi="Century"/>
        </w:rPr>
        <w:t>як</w:t>
      </w:r>
      <w:r w:rsidR="00E95C84" w:rsidRPr="00922E4D">
        <w:rPr>
          <w:rFonts w:ascii="Century" w:hAnsi="Century"/>
          <w:lang w:val="uk-UA"/>
        </w:rPr>
        <w:t>а</w:t>
      </w:r>
      <w:r w:rsidR="00E95C84" w:rsidRPr="00922E4D">
        <w:rPr>
          <w:rFonts w:ascii="Century" w:hAnsi="Century"/>
        </w:rPr>
        <w:t xml:space="preserve"> розташован</w:t>
      </w:r>
      <w:r w:rsidR="00E95C84" w:rsidRPr="00922E4D">
        <w:rPr>
          <w:rFonts w:ascii="Century" w:hAnsi="Century"/>
          <w:lang w:val="uk-UA"/>
        </w:rPr>
        <w:t>а</w:t>
      </w:r>
      <w:r w:rsidR="00E95C84" w:rsidRPr="00922E4D">
        <w:t xml:space="preserve"> </w:t>
      </w:r>
      <w:r w:rsidR="00E95C84" w:rsidRPr="00922E4D">
        <w:rPr>
          <w:rFonts w:ascii="Century" w:hAnsi="Century"/>
          <w:lang w:val="uk-UA"/>
        </w:rPr>
        <w:t xml:space="preserve">в </w:t>
      </w:r>
      <w:proofErr w:type="spellStart"/>
      <w:r w:rsidR="00E95C84" w:rsidRPr="00922E4D">
        <w:rPr>
          <w:rFonts w:ascii="Century" w:hAnsi="Century"/>
          <w:lang w:val="uk-UA"/>
        </w:rPr>
        <w:t>м.Городок</w:t>
      </w:r>
      <w:proofErr w:type="spellEnd"/>
      <w:r w:rsidR="00E95C84" w:rsidRPr="00922E4D">
        <w:rPr>
          <w:rFonts w:ascii="Century" w:hAnsi="Century"/>
          <w:lang w:val="uk-UA"/>
        </w:rPr>
        <w:t xml:space="preserve">, </w:t>
      </w:r>
      <w:r w:rsidR="00E95C84" w:rsidRPr="00922E4D">
        <w:rPr>
          <w:rFonts w:ascii="Century" w:hAnsi="Century"/>
        </w:rPr>
        <w:t xml:space="preserve"> </w:t>
      </w:r>
      <w:proofErr w:type="spellStart"/>
      <w:r w:rsidR="00E95C84" w:rsidRPr="00922E4D">
        <w:rPr>
          <w:rFonts w:ascii="Century" w:hAnsi="Century"/>
        </w:rPr>
        <w:t>Львівського</w:t>
      </w:r>
      <w:proofErr w:type="spellEnd"/>
      <w:r w:rsidR="00E95C84" w:rsidRPr="00922E4D">
        <w:rPr>
          <w:rFonts w:ascii="Century" w:hAnsi="Century"/>
        </w:rPr>
        <w:t xml:space="preserve"> району </w:t>
      </w:r>
      <w:proofErr w:type="spellStart"/>
      <w:r w:rsidR="00E95C84" w:rsidRPr="00922E4D">
        <w:rPr>
          <w:rFonts w:ascii="Century" w:hAnsi="Century"/>
        </w:rPr>
        <w:t>Львівської</w:t>
      </w:r>
      <w:proofErr w:type="spellEnd"/>
      <w:r w:rsidR="00E95C84" w:rsidRPr="00922E4D">
        <w:rPr>
          <w:rFonts w:ascii="Century" w:hAnsi="Century"/>
        </w:rPr>
        <w:t xml:space="preserve"> </w:t>
      </w:r>
      <w:proofErr w:type="spellStart"/>
      <w:r w:rsidR="00E95C84" w:rsidRPr="00922E4D">
        <w:rPr>
          <w:rFonts w:ascii="Century" w:hAnsi="Century"/>
        </w:rPr>
        <w:t>області</w:t>
      </w:r>
      <w:proofErr w:type="spellEnd"/>
      <w:r>
        <w:rPr>
          <w:rFonts w:ascii="Century" w:hAnsi="Century"/>
          <w:lang w:val="uk-UA"/>
        </w:rPr>
        <w:t>, що передбача</w:t>
      </w:r>
      <w:r w:rsidR="00177B7A">
        <w:rPr>
          <w:rFonts w:ascii="Century" w:hAnsi="Century"/>
          <w:lang w:val="uk-UA"/>
        </w:rPr>
        <w:t>тиме</w:t>
      </w:r>
      <w:r>
        <w:rPr>
          <w:rFonts w:ascii="Century" w:hAnsi="Century"/>
          <w:lang w:val="uk-UA"/>
        </w:rPr>
        <w:t xml:space="preserve"> </w:t>
      </w:r>
      <w:r w:rsidR="0042633C">
        <w:rPr>
          <w:rFonts w:ascii="Century" w:hAnsi="Century"/>
          <w:lang w:val="uk-UA"/>
        </w:rPr>
        <w:t>зменшення площі із 0,0642 га на 0,05</w:t>
      </w:r>
      <w:r w:rsidR="004C599A">
        <w:rPr>
          <w:rFonts w:ascii="Century" w:hAnsi="Century"/>
          <w:lang w:val="en-US"/>
        </w:rPr>
        <w:t>89</w:t>
      </w:r>
      <w:r w:rsidR="0042633C">
        <w:rPr>
          <w:rFonts w:ascii="Century" w:hAnsi="Century"/>
          <w:lang w:val="uk-UA"/>
        </w:rPr>
        <w:t xml:space="preserve"> га</w:t>
      </w:r>
      <w:r>
        <w:rPr>
          <w:rFonts w:ascii="Century" w:hAnsi="Century"/>
          <w:lang w:val="uk-UA"/>
        </w:rPr>
        <w:t>.»</w:t>
      </w:r>
    </w:p>
    <w:p w14:paraId="0345A6C4" w14:textId="1FE94B6A" w:rsidR="009F6D04" w:rsidRDefault="00177B7A" w:rsidP="00E95C8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4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2C8A7" w14:textId="77777777" w:rsidR="00DD531C" w:rsidRDefault="00DD531C" w:rsidP="00A95DB0">
      <w:r>
        <w:separator/>
      </w:r>
    </w:p>
  </w:endnote>
  <w:endnote w:type="continuationSeparator" w:id="0">
    <w:p w14:paraId="246D4710" w14:textId="77777777" w:rsidR="00DD531C" w:rsidRDefault="00DD531C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D4F20" w14:textId="77777777" w:rsidR="00DD531C" w:rsidRDefault="00DD531C" w:rsidP="00A95DB0">
      <w:r>
        <w:separator/>
      </w:r>
    </w:p>
  </w:footnote>
  <w:footnote w:type="continuationSeparator" w:id="0">
    <w:p w14:paraId="75248B21" w14:textId="77777777" w:rsidR="00DD531C" w:rsidRDefault="00DD531C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799B"/>
    <w:rsid w:val="00045CA9"/>
    <w:rsid w:val="00073880"/>
    <w:rsid w:val="000919BE"/>
    <w:rsid w:val="000B09D1"/>
    <w:rsid w:val="000C506F"/>
    <w:rsid w:val="000E0657"/>
    <w:rsid w:val="001042D6"/>
    <w:rsid w:val="0010443C"/>
    <w:rsid w:val="001146FE"/>
    <w:rsid w:val="0011624B"/>
    <w:rsid w:val="00134252"/>
    <w:rsid w:val="00142748"/>
    <w:rsid w:val="00160415"/>
    <w:rsid w:val="00172F94"/>
    <w:rsid w:val="00174344"/>
    <w:rsid w:val="00177B7A"/>
    <w:rsid w:val="0019677A"/>
    <w:rsid w:val="0019775A"/>
    <w:rsid w:val="001979E6"/>
    <w:rsid w:val="001D3E58"/>
    <w:rsid w:val="001E4E47"/>
    <w:rsid w:val="002052A3"/>
    <w:rsid w:val="002172D0"/>
    <w:rsid w:val="00230C1F"/>
    <w:rsid w:val="00230D2E"/>
    <w:rsid w:val="00235EC7"/>
    <w:rsid w:val="002467F7"/>
    <w:rsid w:val="002560B0"/>
    <w:rsid w:val="002565C8"/>
    <w:rsid w:val="00276D09"/>
    <w:rsid w:val="002C5CD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F83"/>
    <w:rsid w:val="00404BAB"/>
    <w:rsid w:val="0042633C"/>
    <w:rsid w:val="00442B2F"/>
    <w:rsid w:val="00447CC9"/>
    <w:rsid w:val="00461116"/>
    <w:rsid w:val="00462E17"/>
    <w:rsid w:val="004635EE"/>
    <w:rsid w:val="00490ACA"/>
    <w:rsid w:val="00493D54"/>
    <w:rsid w:val="004C599A"/>
    <w:rsid w:val="00511F3B"/>
    <w:rsid w:val="00514EB7"/>
    <w:rsid w:val="00524245"/>
    <w:rsid w:val="00534E62"/>
    <w:rsid w:val="0053663C"/>
    <w:rsid w:val="0054486B"/>
    <w:rsid w:val="005448A9"/>
    <w:rsid w:val="00546652"/>
    <w:rsid w:val="00563CB6"/>
    <w:rsid w:val="00583E27"/>
    <w:rsid w:val="00584D9B"/>
    <w:rsid w:val="005B5926"/>
    <w:rsid w:val="005B77A2"/>
    <w:rsid w:val="005E15C8"/>
    <w:rsid w:val="005F1FF5"/>
    <w:rsid w:val="00607A9C"/>
    <w:rsid w:val="00644FFA"/>
    <w:rsid w:val="006551F0"/>
    <w:rsid w:val="006619AB"/>
    <w:rsid w:val="00661A20"/>
    <w:rsid w:val="00666B2D"/>
    <w:rsid w:val="0066778B"/>
    <w:rsid w:val="006B6CE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63490"/>
    <w:rsid w:val="007641ED"/>
    <w:rsid w:val="0077151C"/>
    <w:rsid w:val="00774384"/>
    <w:rsid w:val="007807FE"/>
    <w:rsid w:val="007A16EE"/>
    <w:rsid w:val="007A78B8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96FE0"/>
    <w:rsid w:val="008F20BA"/>
    <w:rsid w:val="008F59FA"/>
    <w:rsid w:val="00910B56"/>
    <w:rsid w:val="00922E4D"/>
    <w:rsid w:val="00936C15"/>
    <w:rsid w:val="00953A6C"/>
    <w:rsid w:val="009553A0"/>
    <w:rsid w:val="00956B01"/>
    <w:rsid w:val="009901D2"/>
    <w:rsid w:val="009C781B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72F92"/>
    <w:rsid w:val="00A955F3"/>
    <w:rsid w:val="00A95DB0"/>
    <w:rsid w:val="00AD46F8"/>
    <w:rsid w:val="00B0673E"/>
    <w:rsid w:val="00B3382A"/>
    <w:rsid w:val="00B343E4"/>
    <w:rsid w:val="00B4196B"/>
    <w:rsid w:val="00B425D1"/>
    <w:rsid w:val="00B54D95"/>
    <w:rsid w:val="00B76B87"/>
    <w:rsid w:val="00B8200B"/>
    <w:rsid w:val="00BB4AF0"/>
    <w:rsid w:val="00BE65B0"/>
    <w:rsid w:val="00BF26F1"/>
    <w:rsid w:val="00BF7F72"/>
    <w:rsid w:val="00C212A7"/>
    <w:rsid w:val="00C21D68"/>
    <w:rsid w:val="00C25661"/>
    <w:rsid w:val="00C421D0"/>
    <w:rsid w:val="00C83249"/>
    <w:rsid w:val="00C90DA9"/>
    <w:rsid w:val="00C93263"/>
    <w:rsid w:val="00CD186D"/>
    <w:rsid w:val="00CE1E83"/>
    <w:rsid w:val="00CF103E"/>
    <w:rsid w:val="00CF1F0B"/>
    <w:rsid w:val="00CF4E1A"/>
    <w:rsid w:val="00D03750"/>
    <w:rsid w:val="00D17E7F"/>
    <w:rsid w:val="00D36FF6"/>
    <w:rsid w:val="00D40C0F"/>
    <w:rsid w:val="00D62EDB"/>
    <w:rsid w:val="00DB4F59"/>
    <w:rsid w:val="00DD531C"/>
    <w:rsid w:val="00DD53EA"/>
    <w:rsid w:val="00DE677F"/>
    <w:rsid w:val="00DF75A6"/>
    <w:rsid w:val="00E04176"/>
    <w:rsid w:val="00E31167"/>
    <w:rsid w:val="00E348FF"/>
    <w:rsid w:val="00E40CD7"/>
    <w:rsid w:val="00E4113A"/>
    <w:rsid w:val="00E80EF4"/>
    <w:rsid w:val="00E95C84"/>
    <w:rsid w:val="00EF4C6E"/>
    <w:rsid w:val="00EF51ED"/>
    <w:rsid w:val="00F60BA7"/>
    <w:rsid w:val="00F60ED7"/>
    <w:rsid w:val="00F75ACC"/>
    <w:rsid w:val="00FA65A5"/>
    <w:rsid w:val="00FB41DB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1A002-86C0-4E1D-BAA4-E59BCDAF0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2026-05-11T13:09:00Z</cp:lastPrinted>
  <dcterms:created xsi:type="dcterms:W3CDTF">2024-03-12T09:10:00Z</dcterms:created>
  <dcterms:modified xsi:type="dcterms:W3CDTF">2026-05-25T06:44:00Z</dcterms:modified>
</cp:coreProperties>
</file>